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2D1" w:rsidRDefault="00FC52D1" w:rsidP="00FC5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АДМИНИСТРАЦИЯ                         ПРОЕКТ</w:t>
      </w:r>
    </w:p>
    <w:p w:rsidR="00FC52D1" w:rsidRDefault="00FC52D1" w:rsidP="00FC5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КАМЫШЕВСКОГО   СЕЛЬСОВЕТА</w:t>
      </w:r>
    </w:p>
    <w:p w:rsidR="00FC52D1" w:rsidRDefault="00FC52D1" w:rsidP="00FC5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УСТЬ-ТАРКСКОГО  РАЙОНА</w:t>
      </w:r>
    </w:p>
    <w:p w:rsidR="00FC52D1" w:rsidRDefault="00FC52D1" w:rsidP="00FC5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 ОБЛАСТИ</w:t>
      </w:r>
    </w:p>
    <w:p w:rsidR="00FC52D1" w:rsidRDefault="00FC52D1" w:rsidP="00FC52D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C52D1" w:rsidRDefault="00FC52D1" w:rsidP="00FC52D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FC52D1" w:rsidRDefault="00FC52D1" w:rsidP="00FC52D1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FC52D1" w:rsidRDefault="00FC52D1" w:rsidP="00FC52D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 Камышево</w:t>
      </w:r>
    </w:p>
    <w:p w:rsidR="00FC52D1" w:rsidRDefault="00FC52D1" w:rsidP="00FC52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                                                                                                  №</w:t>
      </w:r>
    </w:p>
    <w:p w:rsidR="00FC52D1" w:rsidRDefault="00FC52D1" w:rsidP="00FC52D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</w:p>
    <w:p w:rsid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</w:rPr>
      </w:pPr>
      <w:bookmarkStart w:id="0" w:name="_GoBack"/>
      <w:bookmarkEnd w:id="0"/>
    </w:p>
    <w:p w:rsidR="009940F3" w:rsidRDefault="0076460B" w:rsidP="009940F3">
      <w:pPr>
        <w:pStyle w:val="a3"/>
        <w:spacing w:after="0"/>
        <w:jc w:val="both"/>
        <w:rPr>
          <w:bCs/>
          <w:sz w:val="28"/>
          <w:szCs w:val="28"/>
        </w:rPr>
      </w:pPr>
      <w:r w:rsidRPr="00451CEA">
        <w:rPr>
          <w:sz w:val="28"/>
          <w:szCs w:val="28"/>
        </w:rPr>
        <w:t xml:space="preserve">      </w:t>
      </w:r>
      <w:r w:rsidR="00451CEA" w:rsidRPr="00451CEA">
        <w:rPr>
          <w:sz w:val="28"/>
          <w:szCs w:val="28"/>
        </w:rPr>
        <w:t xml:space="preserve">О внесении изменений в постановление  администрации  Камышевского </w:t>
      </w:r>
      <w:r w:rsidR="00451CEA" w:rsidRPr="00451CEA">
        <w:rPr>
          <w:bCs/>
          <w:sz w:val="28"/>
          <w:szCs w:val="28"/>
        </w:rPr>
        <w:t xml:space="preserve">сельсовета Усть-Таркского района Новосибирской области  от  </w:t>
      </w:r>
      <w:r w:rsidR="009940F3">
        <w:rPr>
          <w:bCs/>
          <w:sz w:val="28"/>
          <w:szCs w:val="28"/>
        </w:rPr>
        <w:t>19.12.2016</w:t>
      </w:r>
      <w:r w:rsidR="00451CEA" w:rsidRPr="00451CEA">
        <w:rPr>
          <w:bCs/>
          <w:sz w:val="28"/>
          <w:szCs w:val="28"/>
        </w:rPr>
        <w:t xml:space="preserve">г. № </w:t>
      </w:r>
      <w:r w:rsidR="009940F3">
        <w:rPr>
          <w:bCs/>
          <w:sz w:val="28"/>
          <w:szCs w:val="28"/>
        </w:rPr>
        <w:t>60</w:t>
      </w:r>
      <w:r w:rsidR="00451CEA" w:rsidRPr="00451CEA">
        <w:rPr>
          <w:sz w:val="28"/>
          <w:szCs w:val="28"/>
        </w:rPr>
        <w:t xml:space="preserve"> «</w:t>
      </w:r>
      <w:r w:rsidR="00451CEA" w:rsidRPr="00451CEA">
        <w:rPr>
          <w:spacing w:val="2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9940F3" w:rsidRPr="009940F3">
        <w:rPr>
          <w:bCs/>
          <w:sz w:val="28"/>
          <w:szCs w:val="28"/>
        </w:rPr>
        <w:t>«Предоставление информации об очередности</w:t>
      </w:r>
      <w:r w:rsidR="009940F3">
        <w:rPr>
          <w:bCs/>
          <w:sz w:val="28"/>
          <w:szCs w:val="28"/>
        </w:rPr>
        <w:t xml:space="preserve"> </w:t>
      </w:r>
      <w:r w:rsidR="009940F3" w:rsidRPr="009940F3">
        <w:rPr>
          <w:bCs/>
          <w:sz w:val="28"/>
          <w:szCs w:val="28"/>
        </w:rPr>
        <w:t>предоставления жилых помещений на условиях</w:t>
      </w:r>
      <w:r w:rsidR="009940F3">
        <w:rPr>
          <w:bCs/>
          <w:sz w:val="28"/>
          <w:szCs w:val="28"/>
        </w:rPr>
        <w:t xml:space="preserve"> </w:t>
      </w:r>
      <w:r w:rsidR="009940F3" w:rsidRPr="009940F3">
        <w:rPr>
          <w:bCs/>
          <w:sz w:val="28"/>
          <w:szCs w:val="28"/>
        </w:rPr>
        <w:t>социального найма»</w:t>
      </w:r>
      <w:r w:rsidR="009940F3">
        <w:rPr>
          <w:bCs/>
          <w:sz w:val="28"/>
          <w:szCs w:val="28"/>
        </w:rPr>
        <w:t>.</w:t>
      </w:r>
    </w:p>
    <w:p w:rsidR="00521C21" w:rsidRPr="00524246" w:rsidRDefault="009940F3" w:rsidP="009940F3">
      <w:pPr>
        <w:pStyle w:val="a3"/>
        <w:spacing w:after="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521C21">
        <w:rPr>
          <w:sz w:val="28"/>
          <w:szCs w:val="28"/>
        </w:rPr>
        <w:t xml:space="preserve">    </w:t>
      </w:r>
      <w:r w:rsidR="00524246" w:rsidRPr="001B2038">
        <w:rPr>
          <w:sz w:val="28"/>
          <w:szCs w:val="28"/>
        </w:rPr>
        <w:t xml:space="preserve">Руководствуясь Уставом </w:t>
      </w:r>
      <w:r w:rsidR="003E0BD2">
        <w:rPr>
          <w:sz w:val="28"/>
          <w:szCs w:val="28"/>
        </w:rPr>
        <w:t>Камышевского</w:t>
      </w:r>
      <w:r w:rsidR="00524246" w:rsidRPr="001B2038">
        <w:rPr>
          <w:sz w:val="28"/>
          <w:szCs w:val="28"/>
        </w:rPr>
        <w:t xml:space="preserve">  сельсовета Усть-Таркского района Новосибирской области,  в целях приведения  в соответствие с  Федеральным законом № 210-ФЗ «Об организации предоставления государственных и  муниципальных услуг» а</w:t>
      </w:r>
      <w:r w:rsidR="00524246" w:rsidRPr="001B2038">
        <w:rPr>
          <w:sz w:val="28"/>
          <w:szCs w:val="28"/>
          <w:lang w:bidi="ru-RU"/>
        </w:rPr>
        <w:t>дминистративного регламента предоставления муниципальной услуги</w:t>
      </w:r>
      <w:r w:rsidR="00524246">
        <w:rPr>
          <w:sz w:val="28"/>
          <w:szCs w:val="28"/>
          <w:lang w:bidi="ru-RU"/>
        </w:rPr>
        <w:t xml:space="preserve"> </w:t>
      </w:r>
      <w:r w:rsidRPr="009940F3">
        <w:rPr>
          <w:bCs/>
          <w:sz w:val="28"/>
          <w:szCs w:val="28"/>
        </w:rPr>
        <w:t>«Предоставление информации об очередности</w:t>
      </w:r>
      <w:r>
        <w:rPr>
          <w:bCs/>
          <w:sz w:val="28"/>
          <w:szCs w:val="28"/>
        </w:rPr>
        <w:t xml:space="preserve"> </w:t>
      </w:r>
      <w:r w:rsidRPr="009940F3">
        <w:rPr>
          <w:bCs/>
          <w:sz w:val="28"/>
          <w:szCs w:val="28"/>
        </w:rPr>
        <w:t>предоставления жилых помещений на условиях</w:t>
      </w:r>
      <w:r>
        <w:rPr>
          <w:bCs/>
          <w:sz w:val="28"/>
          <w:szCs w:val="28"/>
        </w:rPr>
        <w:t xml:space="preserve"> </w:t>
      </w:r>
      <w:r w:rsidRPr="009940F3">
        <w:rPr>
          <w:bCs/>
          <w:sz w:val="28"/>
          <w:szCs w:val="28"/>
        </w:rPr>
        <w:t>социального найма»</w:t>
      </w:r>
      <w:r>
        <w:rPr>
          <w:bCs/>
          <w:sz w:val="28"/>
          <w:szCs w:val="28"/>
        </w:rPr>
        <w:t xml:space="preserve"> </w:t>
      </w:r>
      <w:r w:rsidR="00524246" w:rsidRPr="001B2038">
        <w:rPr>
          <w:sz w:val="28"/>
          <w:szCs w:val="28"/>
          <w:lang w:bidi="ru-RU"/>
        </w:rPr>
        <w:t xml:space="preserve">администрация </w:t>
      </w:r>
      <w:r w:rsidR="003E0BD2">
        <w:rPr>
          <w:sz w:val="28"/>
          <w:szCs w:val="28"/>
          <w:lang w:bidi="ru-RU"/>
        </w:rPr>
        <w:t>Камышевского</w:t>
      </w:r>
      <w:r w:rsidR="00524246" w:rsidRPr="001B2038">
        <w:rPr>
          <w:sz w:val="28"/>
          <w:szCs w:val="28"/>
          <w:lang w:bidi="ru-RU"/>
        </w:rPr>
        <w:t xml:space="preserve"> </w:t>
      </w:r>
      <w:r w:rsidR="00524246" w:rsidRPr="001B2038">
        <w:rPr>
          <w:sz w:val="28"/>
          <w:szCs w:val="28"/>
        </w:rPr>
        <w:t>сельсовета Усть-Таркского района Новосибирской области  ПОСТАНОВЛЯЕТ:</w:t>
      </w:r>
    </w:p>
    <w:p w:rsidR="00521C21" w:rsidRPr="00521C21" w:rsidRDefault="00521C21" w:rsidP="00451CEA">
      <w:pPr>
        <w:pStyle w:val="a3"/>
        <w:spacing w:before="0" w:beforeAutospacing="0" w:after="0" w:afterAutospacing="0"/>
        <w:rPr>
          <w:bCs/>
          <w:sz w:val="28"/>
          <w:szCs w:val="28"/>
        </w:rPr>
      </w:pPr>
      <w:r w:rsidRPr="00521C21">
        <w:rPr>
          <w:rFonts w:cs="Arial"/>
          <w:sz w:val="28"/>
          <w:szCs w:val="28"/>
        </w:rPr>
        <w:t xml:space="preserve">       1.  Раздел 5 Административного регламента предоставления муниципальной услуги, утвержденного постановлением администрации </w:t>
      </w:r>
      <w:r w:rsidR="003E0BD2">
        <w:rPr>
          <w:rFonts w:cs="Arial"/>
          <w:sz w:val="28"/>
          <w:szCs w:val="28"/>
        </w:rPr>
        <w:t>Камышевского</w:t>
      </w:r>
      <w:r w:rsidRPr="00521C21">
        <w:rPr>
          <w:rFonts w:cs="Arial"/>
          <w:sz w:val="28"/>
          <w:szCs w:val="28"/>
        </w:rPr>
        <w:t xml:space="preserve"> сельсовета Усть-Таркского района Новосибирской области </w:t>
      </w:r>
      <w:r w:rsidR="007763C8" w:rsidRPr="007763C8">
        <w:rPr>
          <w:bCs/>
          <w:sz w:val="28"/>
          <w:szCs w:val="28"/>
        </w:rPr>
        <w:t>от</w:t>
      </w:r>
      <w:r w:rsidR="007763C8">
        <w:rPr>
          <w:bCs/>
          <w:sz w:val="28"/>
          <w:szCs w:val="28"/>
        </w:rPr>
        <w:t xml:space="preserve"> </w:t>
      </w:r>
      <w:r w:rsidR="009940F3">
        <w:rPr>
          <w:bCs/>
          <w:sz w:val="28"/>
          <w:szCs w:val="28"/>
        </w:rPr>
        <w:t>19.12.2016</w:t>
      </w:r>
      <w:r w:rsidR="009940F3" w:rsidRPr="00451CEA">
        <w:rPr>
          <w:bCs/>
          <w:sz w:val="28"/>
          <w:szCs w:val="28"/>
        </w:rPr>
        <w:t xml:space="preserve">г. № </w:t>
      </w:r>
      <w:r w:rsidR="009940F3">
        <w:rPr>
          <w:bCs/>
          <w:sz w:val="28"/>
          <w:szCs w:val="28"/>
        </w:rPr>
        <w:t>60</w:t>
      </w:r>
      <w:r w:rsidR="009940F3" w:rsidRPr="00451CEA">
        <w:rPr>
          <w:sz w:val="28"/>
          <w:szCs w:val="28"/>
        </w:rPr>
        <w:t xml:space="preserve"> «</w:t>
      </w:r>
      <w:r w:rsidR="009940F3" w:rsidRPr="00451CEA">
        <w:rPr>
          <w:spacing w:val="2"/>
          <w:sz w:val="28"/>
          <w:szCs w:val="28"/>
        </w:rPr>
        <w:t xml:space="preserve">Об утверждении административного регламента предоставления муниципальной услуги </w:t>
      </w:r>
      <w:r w:rsidR="009940F3" w:rsidRPr="009940F3">
        <w:rPr>
          <w:bCs/>
          <w:sz w:val="28"/>
          <w:szCs w:val="28"/>
        </w:rPr>
        <w:t>«Предоставление информации об очередности</w:t>
      </w:r>
      <w:r w:rsidR="009940F3">
        <w:rPr>
          <w:bCs/>
          <w:sz w:val="28"/>
          <w:szCs w:val="28"/>
        </w:rPr>
        <w:t xml:space="preserve"> </w:t>
      </w:r>
      <w:r w:rsidR="009940F3" w:rsidRPr="009940F3">
        <w:rPr>
          <w:bCs/>
          <w:sz w:val="28"/>
          <w:szCs w:val="28"/>
        </w:rPr>
        <w:t>предоставления жилых помещений на условиях</w:t>
      </w:r>
      <w:r w:rsidR="009940F3">
        <w:rPr>
          <w:bCs/>
          <w:sz w:val="28"/>
          <w:szCs w:val="28"/>
        </w:rPr>
        <w:t xml:space="preserve"> </w:t>
      </w:r>
      <w:r w:rsidR="009940F3" w:rsidRPr="009940F3">
        <w:rPr>
          <w:bCs/>
          <w:sz w:val="28"/>
          <w:szCs w:val="28"/>
        </w:rPr>
        <w:t>социального найма»</w:t>
      </w:r>
      <w:r w:rsidR="00451CEA">
        <w:rPr>
          <w:bCs/>
          <w:sz w:val="28"/>
          <w:szCs w:val="28"/>
        </w:rPr>
        <w:t xml:space="preserve">  </w:t>
      </w:r>
      <w:r w:rsidRPr="00521C21">
        <w:rPr>
          <w:sz w:val="28"/>
          <w:szCs w:val="28"/>
        </w:rPr>
        <w:t>изложить в новой редакции:</w:t>
      </w:r>
    </w:p>
    <w:p w:rsidR="004C13CA" w:rsidRDefault="004C13CA" w:rsidP="004C13C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="000A5DE9" w:rsidRPr="000A5DE9">
        <w:rPr>
          <w:rFonts w:ascii="Times New Roman" w:hAnsi="Times New Roman"/>
          <w:b/>
          <w:sz w:val="28"/>
          <w:szCs w:val="28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.  Досудебный (внесудебный) порядок обжалования  решений и действий (бездействий)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 </w:t>
      </w:r>
      <w:r>
        <w:rPr>
          <w:rFonts w:ascii="Times New Roman" w:hAnsi="Times New Roman"/>
          <w:b/>
          <w:sz w:val="28"/>
          <w:szCs w:val="28"/>
        </w:rPr>
        <w:t>многофункционального центра, а также их должностных лиц, муниципальных служащих, работников»</w:t>
      </w:r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:rsidR="004C13CA" w:rsidRDefault="004C13CA" w:rsidP="004C13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     5.1. Заявитель имеет право обжаловать, </w:t>
      </w:r>
      <w:r>
        <w:rPr>
          <w:rFonts w:ascii="Times New Roman" w:hAnsi="Times New Roman"/>
          <w:b/>
          <w:sz w:val="28"/>
          <w:szCs w:val="28"/>
        </w:rPr>
        <w:t xml:space="preserve">решения и действия (бездействия)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администрации 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Новосибирской области,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 предоставляющей муниципальную услугу,</w:t>
      </w:r>
      <w:r>
        <w:rPr>
          <w:rFonts w:ascii="Times New Roman" w:hAnsi="Times New Roman"/>
          <w:b/>
          <w:sz w:val="28"/>
          <w:szCs w:val="28"/>
        </w:rPr>
        <w:t xml:space="preserve"> ее должностных лиц, муниципальных служащих, принятые (осуществленные) в ходе предоставления муниципальной услуги, в досудебном (внесудебном) порядке в соответствии с положениями статьи 11.1 Федерального закона от </w:t>
      </w:r>
      <w:r>
        <w:rPr>
          <w:rFonts w:ascii="Times New Roman" w:hAnsi="Times New Roman"/>
          <w:b/>
          <w:sz w:val="28"/>
          <w:szCs w:val="28"/>
        </w:rPr>
        <w:lastRenderedPageBreak/>
        <w:t>27.07.2010 № 210-ФЗ «Об организации предоставления государственных и муниципальных услуг».</w:t>
      </w:r>
    </w:p>
    <w:p w:rsidR="004C13CA" w:rsidRDefault="004C13CA" w:rsidP="004C13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5.2. </w:t>
      </w:r>
      <w:r>
        <w:rPr>
          <w:rFonts w:ascii="Times New Roman" w:hAnsi="Times New Roman"/>
          <w:b/>
          <w:sz w:val="28"/>
          <w:szCs w:val="28"/>
        </w:rPr>
        <w:t>Жалоба на действия (бездействие) администрации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области, должностных лиц, муниципальных служащих подается главе</w:t>
      </w:r>
      <w:r>
        <w:rPr>
          <w:b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</w:t>
      </w:r>
      <w:r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  <w:r>
        <w:rPr>
          <w:b/>
          <w:sz w:val="28"/>
          <w:szCs w:val="28"/>
        </w:rPr>
        <w:t xml:space="preserve"> </w:t>
      </w:r>
    </w:p>
    <w:p w:rsidR="004C13CA" w:rsidRDefault="004C13CA" w:rsidP="004C13CA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5.3. Жалобы на  решения и действия (бездействия) работника многофункционального центра подаются руководителю этого многофункционального центра.</w:t>
      </w:r>
    </w:p>
    <w:p w:rsidR="004C13CA" w:rsidRDefault="004C13CA" w:rsidP="004C13CA">
      <w:pPr>
        <w:pStyle w:val="20"/>
        <w:shd w:val="clear" w:color="auto" w:fill="auto"/>
        <w:tabs>
          <w:tab w:val="left" w:pos="1354"/>
        </w:tabs>
        <w:spacing w:after="0" w:line="302" w:lineRule="exact"/>
        <w:ind w:firstLine="0"/>
        <w:jc w:val="both"/>
        <w:rPr>
          <w:rFonts w:eastAsiaTheme="minorHAnsi"/>
          <w:b/>
          <w:sz w:val="28"/>
          <w:szCs w:val="28"/>
        </w:rPr>
      </w:pPr>
      <w:r>
        <w:rPr>
          <w:rFonts w:eastAsiaTheme="minorHAnsi"/>
          <w:b/>
          <w:sz w:val="28"/>
          <w:szCs w:val="28"/>
        </w:rPr>
        <w:t xml:space="preserve">      5.4. Жалобы на решения и действия (бездействие) многофункционального центра подаются учредителю многофункционального центра или должностному лицу, должностному лицу, уполномоченному нормативным правовым актом Новосибирской области.</w:t>
      </w:r>
    </w:p>
    <w:p w:rsidR="004C13CA" w:rsidRDefault="004C13CA" w:rsidP="004C13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5.5. 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 на официальном сайте администрации  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 xml:space="preserve">Новосибирской области  в Едином портале государственных и муниципальных услуг, а также в устной и письменной форме по запросам заявителей в ходе предоставления муниципальной услуги администрацией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области.</w:t>
      </w:r>
    </w:p>
    <w:p w:rsidR="004C13CA" w:rsidRDefault="004C13CA" w:rsidP="004C13C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5.6. Перечень нормативных правовых актов, регулирующих порядок досудебного (внесудебного) обжалования заявителем решений и действий (бездействий)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предоставляющей  муниципальную услугу, должностных лиц, муниципальных служащих.</w:t>
      </w:r>
    </w:p>
    <w:p w:rsidR="004C13CA" w:rsidRDefault="004C13CA" w:rsidP="004C13C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-Федеральный закон от 27.07.2010 № 210-ФЗ «Об организации предоставления государственных и муниципальных услуг»;</w:t>
      </w:r>
    </w:p>
    <w:p w:rsidR="004C13CA" w:rsidRDefault="004C13CA" w:rsidP="004C13C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-Постановление администрации </w:t>
      </w:r>
      <w:r>
        <w:rPr>
          <w:rFonts w:ascii="Times New Roman" w:eastAsia="Times New Roman" w:hAnsi="Times New Roman"/>
          <w:b/>
          <w:bCs/>
          <w:sz w:val="28"/>
          <w:szCs w:val="28"/>
        </w:rPr>
        <w:t>Камышевского сельсовета</w:t>
      </w:r>
      <w:r>
        <w:rPr>
          <w:rFonts w:ascii="Times New Roman" w:eastAsia="Times New Roman" w:hAnsi="Times New Roman"/>
          <w:b/>
          <w:sz w:val="28"/>
          <w:szCs w:val="28"/>
        </w:rPr>
        <w:t xml:space="preserve"> Усть-Таркского района </w:t>
      </w:r>
      <w:r>
        <w:rPr>
          <w:rFonts w:ascii="Times New Roman" w:hAnsi="Times New Roman"/>
          <w:b/>
          <w:sz w:val="28"/>
          <w:szCs w:val="28"/>
        </w:rPr>
        <w:t>Новосибирской области от 18.12.2019г №69 «Об особенностях подачи и рассмотрения жалоб на решения и действия (бездействие) администрации Камышевского сельсовета, предоставляющей муниципальные услуги, и ее должностных лиц, муниципальных служащих, а также на решения и действия (бездействие) многофункционального центра предоставления государственных и муниципальных услуг и его работников».</w:t>
      </w:r>
    </w:p>
    <w:p w:rsidR="004C13CA" w:rsidRDefault="004C13CA" w:rsidP="004C13CA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5.7. Информация, содержащаяся в настоящем разделе, подлежит размещению на Едином портале государственных и муниципальных услуг».</w:t>
      </w:r>
    </w:p>
    <w:p w:rsidR="004C13CA" w:rsidRDefault="004C13CA" w:rsidP="004C13CA">
      <w:pPr>
        <w:autoSpaceDE w:val="0"/>
        <w:autoSpaceDN w:val="0"/>
        <w:adjustRightInd w:val="0"/>
        <w:spacing w:after="0" w:line="240" w:lineRule="auto"/>
        <w:ind w:firstLine="3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Настоящее постановление подлежит официальному опубликованию 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муниципальном  печатном средстве массовой информации «Бюллетень органов местного самоуправления Камышевского сельсовета Усть-Таркского района Новосибирской области»</w:t>
      </w:r>
      <w:r>
        <w:rPr>
          <w:rFonts w:ascii="Times New Roman" w:hAnsi="Times New Roman"/>
          <w:sz w:val="28"/>
          <w:szCs w:val="28"/>
        </w:rPr>
        <w:t xml:space="preserve">   и  размещению на официальном сайте местной администрации в сети «Интернет».</w:t>
      </w:r>
    </w:p>
    <w:p w:rsidR="004C13CA" w:rsidRDefault="004C13CA" w:rsidP="004C13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3. Настоящее постановление направить в Управление законопроектных работ и ведения регистра Министерства юстиции по Новосибирской области  и прокурору района  для сведения.</w:t>
      </w:r>
    </w:p>
    <w:p w:rsidR="004C13CA" w:rsidRDefault="004C13CA" w:rsidP="004C13C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173E" w:rsidRDefault="0077173E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Глава </w:t>
      </w:r>
      <w:r w:rsidR="003E0BD2">
        <w:rPr>
          <w:rFonts w:ascii="Times New Roman" w:hAnsi="Times New Roman"/>
          <w:sz w:val="28"/>
          <w:szCs w:val="28"/>
        </w:rPr>
        <w:t>Камышевского</w:t>
      </w:r>
      <w:r w:rsidRPr="00521C21">
        <w:rPr>
          <w:rFonts w:ascii="Times New Roman" w:hAnsi="Times New Roman"/>
          <w:sz w:val="28"/>
          <w:szCs w:val="28"/>
        </w:rPr>
        <w:t xml:space="preserve">  сельсовета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Усть - Таркского района </w:t>
      </w:r>
    </w:p>
    <w:p w:rsidR="00521C21" w:rsidRPr="00521C21" w:rsidRDefault="00521C21" w:rsidP="00521C2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</w:rPr>
      </w:pPr>
      <w:r w:rsidRPr="00521C21"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   </w:t>
      </w:r>
      <w:r w:rsidR="003E0BD2">
        <w:rPr>
          <w:rFonts w:ascii="Times New Roman" w:hAnsi="Times New Roman"/>
          <w:sz w:val="28"/>
          <w:szCs w:val="28"/>
        </w:rPr>
        <w:t>Л.П.Васильева</w:t>
      </w: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7173E" w:rsidRDefault="0077173E" w:rsidP="00521C2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21C21" w:rsidRDefault="00521C21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3E0BD2">
        <w:rPr>
          <w:rFonts w:ascii="Times New Roman" w:hAnsi="Times New Roman"/>
          <w:sz w:val="24"/>
          <w:szCs w:val="24"/>
          <w:lang w:eastAsia="ru-RU"/>
        </w:rPr>
        <w:t>О.А.</w:t>
      </w:r>
      <w:r w:rsidR="003E0BD2" w:rsidRPr="003E0BD2">
        <w:rPr>
          <w:rFonts w:ascii="Times New Roman" w:hAnsi="Times New Roman"/>
          <w:sz w:val="24"/>
          <w:szCs w:val="24"/>
          <w:lang w:eastAsia="ru-RU"/>
        </w:rPr>
        <w:t>Петрова</w:t>
      </w:r>
    </w:p>
    <w:p w:rsidR="003E0BD2" w:rsidRPr="003E0BD2" w:rsidRDefault="003E0BD2" w:rsidP="00521C2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24-316</w:t>
      </w:r>
    </w:p>
    <w:p w:rsidR="00521C21" w:rsidRPr="00521C21" w:rsidRDefault="00521C21" w:rsidP="00521C21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sectPr w:rsidR="00521C21" w:rsidRPr="00521C21" w:rsidSect="00521C21">
      <w:pgSz w:w="11906" w:h="16838"/>
      <w:pgMar w:top="1021" w:right="567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D59ED"/>
    <w:multiLevelType w:val="hybridMultilevel"/>
    <w:tmpl w:val="8AA0B178"/>
    <w:lvl w:ilvl="0" w:tplc="79508400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C21"/>
    <w:rsid w:val="000A5DE9"/>
    <w:rsid w:val="003E0BD2"/>
    <w:rsid w:val="00451CEA"/>
    <w:rsid w:val="004931F8"/>
    <w:rsid w:val="004C13CA"/>
    <w:rsid w:val="00521C21"/>
    <w:rsid w:val="00524246"/>
    <w:rsid w:val="0076460B"/>
    <w:rsid w:val="0077173E"/>
    <w:rsid w:val="007763C8"/>
    <w:rsid w:val="009940F3"/>
    <w:rsid w:val="00B22939"/>
    <w:rsid w:val="00B44D7F"/>
    <w:rsid w:val="00B9112B"/>
    <w:rsid w:val="00BC3C9E"/>
    <w:rsid w:val="00F93C83"/>
    <w:rsid w:val="00FC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9BCC1-1967-4210-9EAA-6192DB85E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C21"/>
    <w:pPr>
      <w:widowControl/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!Название НПА"/>
    <w:basedOn w:val="a"/>
    <w:rsid w:val="0052424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E0BD2"/>
    <w:pPr>
      <w:widowControl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styleId="a3">
    <w:name w:val="Normal (Web)"/>
    <w:basedOn w:val="a"/>
    <w:unhideWhenUsed/>
    <w:rsid w:val="00451CE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locked/>
    <w:rsid w:val="004C13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C13CA"/>
    <w:pPr>
      <w:widowControl w:val="0"/>
      <w:shd w:val="clear" w:color="auto" w:fill="FFFFFF"/>
      <w:spacing w:after="60" w:line="0" w:lineRule="atLeast"/>
      <w:ind w:hanging="1120"/>
    </w:pPr>
    <w:rPr>
      <w:rFonts w:ascii="Times New Roman" w:eastAsia="Times New Roman" w:hAnsi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9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22</cp:revision>
  <dcterms:created xsi:type="dcterms:W3CDTF">2019-10-14T03:12:00Z</dcterms:created>
  <dcterms:modified xsi:type="dcterms:W3CDTF">2020-01-08T08:28:00Z</dcterms:modified>
</cp:coreProperties>
</file>